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CB" w:rsidRDefault="007F19CB" w:rsidP="00131A51">
      <w:pPr>
        <w:spacing w:after="0"/>
        <w:jc w:val="center"/>
        <w:rPr>
          <w:rFonts w:eastAsiaTheme="minorEastAsia"/>
          <w:b/>
          <w:i/>
          <w:lang w:val="en-US"/>
        </w:rPr>
      </w:pPr>
    </w:p>
    <w:p w:rsidR="007F19CB" w:rsidRDefault="007F19CB" w:rsidP="00131A51">
      <w:pPr>
        <w:spacing w:after="0"/>
        <w:jc w:val="center"/>
        <w:rPr>
          <w:rFonts w:eastAsiaTheme="minorEastAsia"/>
          <w:b/>
          <w:i/>
          <w:lang w:val="en-US"/>
        </w:rPr>
      </w:pPr>
    </w:p>
    <w:p w:rsidR="00D169A0" w:rsidRPr="004A7F35" w:rsidRDefault="007F19CB" w:rsidP="00131A51">
      <w:pPr>
        <w:spacing w:after="0"/>
        <w:jc w:val="center"/>
        <w:rPr>
          <w:rFonts w:eastAsiaTheme="minorEastAsia"/>
          <w:b/>
          <w:sz w:val="26"/>
          <w:szCs w:val="26"/>
          <w:lang w:val="en-US"/>
        </w:rPr>
      </w:pPr>
      <w:r w:rsidRPr="004A7F35">
        <w:rPr>
          <w:rFonts w:eastAsiaTheme="minorEastAsia"/>
          <w:b/>
          <w:i/>
          <w:sz w:val="26"/>
          <w:szCs w:val="26"/>
          <w:lang w:val="en-US"/>
        </w:rPr>
        <w:t>Chủ đề</w:t>
      </w:r>
      <w:r w:rsidR="00D169A0" w:rsidRPr="004A7F35">
        <w:rPr>
          <w:rFonts w:eastAsiaTheme="minorEastAsia"/>
          <w:b/>
          <w:i/>
          <w:sz w:val="26"/>
          <w:szCs w:val="26"/>
          <w:lang w:val="en-US"/>
        </w:rPr>
        <w:t>:</w:t>
      </w:r>
      <w:r w:rsidR="00D169A0" w:rsidRPr="004A7F35">
        <w:rPr>
          <w:rFonts w:eastAsiaTheme="minorEastAsia"/>
          <w:b/>
          <w:sz w:val="26"/>
          <w:szCs w:val="26"/>
          <w:lang w:val="en-US"/>
        </w:rPr>
        <w:t xml:space="preserve"> ĐỒ DÙNG ĐIỆN</w:t>
      </w:r>
      <w:r w:rsidRPr="004A7F35">
        <w:rPr>
          <w:rFonts w:eastAsiaTheme="minorEastAsia"/>
          <w:b/>
          <w:sz w:val="26"/>
          <w:szCs w:val="26"/>
          <w:lang w:val="en-US"/>
        </w:rPr>
        <w:t xml:space="preserve"> NHIỆT</w:t>
      </w:r>
      <w:r w:rsidR="00D169A0" w:rsidRPr="004A7F35">
        <w:rPr>
          <w:rFonts w:eastAsiaTheme="minorEastAsia"/>
          <w:b/>
          <w:sz w:val="26"/>
          <w:szCs w:val="26"/>
          <w:lang w:val="en-US"/>
        </w:rPr>
        <w:t xml:space="preserve"> – NHIỆT</w:t>
      </w:r>
    </w:p>
    <w:p w:rsidR="00D169A0" w:rsidRPr="004A7F35" w:rsidRDefault="007F19CB" w:rsidP="00131A51">
      <w:pPr>
        <w:spacing w:after="0"/>
        <w:jc w:val="center"/>
        <w:rPr>
          <w:rFonts w:eastAsiaTheme="minorEastAsia"/>
          <w:b/>
          <w:sz w:val="26"/>
          <w:szCs w:val="26"/>
          <w:lang w:val="en-US"/>
        </w:rPr>
      </w:pPr>
      <w:r w:rsidRPr="004A7F35">
        <w:rPr>
          <w:rFonts w:eastAsiaTheme="minorEastAsia"/>
          <w:b/>
          <w:sz w:val="26"/>
          <w:szCs w:val="26"/>
          <w:lang w:val="en-US"/>
        </w:rPr>
        <w:t xml:space="preserve">Bài 41, 42 </w:t>
      </w:r>
    </w:p>
    <w:p w:rsidR="00D169A0" w:rsidRPr="004A7F35" w:rsidRDefault="00D169A0" w:rsidP="003220C5">
      <w:pPr>
        <w:pStyle w:val="ListParagraph"/>
        <w:numPr>
          <w:ilvl w:val="0"/>
          <w:numId w:val="1"/>
        </w:numPr>
        <w:ind w:left="709" w:hanging="349"/>
        <w:rPr>
          <w:rFonts w:eastAsiaTheme="minorEastAsia"/>
          <w:b/>
          <w:sz w:val="26"/>
          <w:szCs w:val="26"/>
          <w:lang w:val="en-US"/>
        </w:rPr>
      </w:pPr>
      <w:r w:rsidRPr="004A7F35">
        <w:rPr>
          <w:rFonts w:eastAsiaTheme="minorEastAsia"/>
          <w:b/>
          <w:sz w:val="26"/>
          <w:szCs w:val="26"/>
          <w:lang w:val="en-US"/>
        </w:rPr>
        <w:t>Đồ dùng loại điện – nhiệt</w:t>
      </w:r>
      <w:bookmarkStart w:id="0" w:name="_GoBack"/>
      <w:bookmarkEnd w:id="0"/>
    </w:p>
    <w:p w:rsidR="00D169A0" w:rsidRPr="004A7F35" w:rsidRDefault="00D169A0" w:rsidP="00D169A0">
      <w:pPr>
        <w:pStyle w:val="ListParagraph"/>
        <w:numPr>
          <w:ilvl w:val="0"/>
          <w:numId w:val="3"/>
        </w:numPr>
        <w:rPr>
          <w:rFonts w:eastAsiaTheme="minorEastAsia"/>
          <w:b/>
          <w:i/>
          <w:sz w:val="26"/>
          <w:szCs w:val="26"/>
          <w:lang w:val="en-US"/>
        </w:rPr>
      </w:pPr>
      <w:r w:rsidRPr="004A7F35">
        <w:rPr>
          <w:rFonts w:eastAsiaTheme="minorEastAsia"/>
          <w:b/>
          <w:i/>
          <w:sz w:val="26"/>
          <w:szCs w:val="26"/>
          <w:lang w:val="en-US"/>
        </w:rPr>
        <w:t>Nguyên lí làm việc</w:t>
      </w:r>
    </w:p>
    <w:p w:rsidR="00D169A0" w:rsidRPr="004A7F35" w:rsidRDefault="00D169A0" w:rsidP="00D169A0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Dựa vào tác dụng nhiệt của dòng điện chạy trong dây đốt nóng, biến đổi điện năng thành nhiệt năng.</w:t>
      </w:r>
    </w:p>
    <w:p w:rsidR="00D169A0" w:rsidRPr="004A7F35" w:rsidRDefault="00D169A0" w:rsidP="00D169A0">
      <w:pPr>
        <w:pStyle w:val="ListParagraph"/>
        <w:numPr>
          <w:ilvl w:val="0"/>
          <w:numId w:val="3"/>
        </w:numPr>
        <w:rPr>
          <w:rFonts w:eastAsiaTheme="minorEastAsia"/>
          <w:b/>
          <w:i/>
          <w:sz w:val="26"/>
          <w:szCs w:val="26"/>
          <w:lang w:val="en-US"/>
        </w:rPr>
      </w:pPr>
      <w:r w:rsidRPr="004A7F35">
        <w:rPr>
          <w:rFonts w:eastAsiaTheme="minorEastAsia"/>
          <w:b/>
          <w:i/>
          <w:sz w:val="26"/>
          <w:szCs w:val="26"/>
          <w:lang w:val="en-US"/>
        </w:rPr>
        <w:t>Dây đốt nóng</w:t>
      </w:r>
    </w:p>
    <w:p w:rsidR="00D169A0" w:rsidRPr="004A7F35" w:rsidRDefault="00D169A0" w:rsidP="00D169A0">
      <w:pPr>
        <w:pStyle w:val="ListParagraph"/>
        <w:numPr>
          <w:ilvl w:val="0"/>
          <w:numId w:val="5"/>
        </w:numPr>
        <w:rPr>
          <w:rFonts w:eastAsiaTheme="minorEastAsia"/>
          <w:i/>
          <w:sz w:val="26"/>
          <w:szCs w:val="26"/>
          <w:lang w:val="en-US"/>
        </w:rPr>
      </w:pPr>
      <w:r w:rsidRPr="004A7F35">
        <w:rPr>
          <w:rFonts w:eastAsiaTheme="minorEastAsia"/>
          <w:i/>
          <w:sz w:val="26"/>
          <w:szCs w:val="26"/>
          <w:lang w:val="en-US"/>
        </w:rPr>
        <w:t>Điện trở của dây đốt nóng</w:t>
      </w:r>
    </w:p>
    <w:p w:rsidR="008F54C9" w:rsidRPr="004A7F35" w:rsidRDefault="00D169A0" w:rsidP="00D169A0">
      <w:pPr>
        <w:pStyle w:val="ListParagraph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6"/>
              <w:szCs w:val="26"/>
              <w:lang w:val="en-US"/>
            </w:rPr>
            <m:t xml:space="preserve">          </m:t>
          </m:r>
          <m:r>
            <w:rPr>
              <w:rFonts w:ascii="Cambria Math" w:hAnsi="Cambria Math"/>
              <w:sz w:val="26"/>
              <w:szCs w:val="26"/>
              <w:lang w:val="en-US"/>
            </w:rPr>
            <m:t>R= ρ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den>
          </m:f>
        </m:oMath>
      </m:oMathPara>
    </w:p>
    <w:p w:rsidR="00D169A0" w:rsidRPr="004A7F35" w:rsidRDefault="00D169A0" w:rsidP="00D169A0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 xml:space="preserve">Đơn vị của điện trở là ôm, kí hiệu </w:t>
      </w:r>
      <w:r w:rsidRPr="004A7F35">
        <w:rPr>
          <w:rFonts w:eastAsiaTheme="minorEastAsia" w:cstheme="majorHAnsi"/>
          <w:sz w:val="26"/>
          <w:szCs w:val="26"/>
          <w:lang w:val="en-US"/>
        </w:rPr>
        <w:t>Ω</w:t>
      </w:r>
      <w:r w:rsidRPr="004A7F35">
        <w:rPr>
          <w:rFonts w:eastAsiaTheme="minorEastAsia"/>
          <w:sz w:val="26"/>
          <w:szCs w:val="26"/>
          <w:lang w:val="en-US"/>
        </w:rPr>
        <w:t>.</w:t>
      </w:r>
    </w:p>
    <w:p w:rsidR="00D169A0" w:rsidRPr="004A7F35" w:rsidRDefault="00D169A0" w:rsidP="00D169A0">
      <w:pPr>
        <w:pStyle w:val="ListParagraph"/>
        <w:numPr>
          <w:ilvl w:val="0"/>
          <w:numId w:val="5"/>
        </w:numPr>
        <w:rPr>
          <w:rFonts w:eastAsiaTheme="minorEastAsia"/>
          <w:i/>
          <w:sz w:val="26"/>
          <w:szCs w:val="26"/>
          <w:lang w:val="en-US"/>
        </w:rPr>
      </w:pPr>
      <w:r w:rsidRPr="004A7F35">
        <w:rPr>
          <w:rFonts w:eastAsiaTheme="minorEastAsia"/>
          <w:i/>
          <w:sz w:val="26"/>
          <w:szCs w:val="26"/>
          <w:lang w:val="en-US"/>
        </w:rPr>
        <w:t>Các yêu cầu kĩ thuật của dây đốt nóng.</w:t>
      </w:r>
    </w:p>
    <w:p w:rsidR="00D169A0" w:rsidRPr="004A7F35" w:rsidRDefault="00D169A0" w:rsidP="00D169A0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Làm bằng vật liệu dẫn điện có điện trở suất lớn: dây niken – crom, dây phero-crom.</w:t>
      </w:r>
    </w:p>
    <w:p w:rsidR="00D169A0" w:rsidRPr="004A7F35" w:rsidRDefault="00D169A0" w:rsidP="00D169A0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Chịu được nhiệt độ cao</w:t>
      </w:r>
      <w:r w:rsidR="007F19CB" w:rsidRPr="004A7F35">
        <w:rPr>
          <w:rFonts w:eastAsiaTheme="minorEastAsia"/>
          <w:sz w:val="26"/>
          <w:szCs w:val="26"/>
          <w:lang w:val="en-US"/>
        </w:rPr>
        <w:t xml:space="preserve"> từ </w:t>
      </w:r>
      <w:bookmarkStart w:id="1" w:name="_Hlk63105728"/>
      <w:r w:rsidR="007F19CB" w:rsidRPr="004A7F35">
        <w:rPr>
          <w:rFonts w:eastAsiaTheme="minorEastAsia"/>
          <w:sz w:val="26"/>
          <w:szCs w:val="26"/>
          <w:lang w:val="en-US"/>
        </w:rPr>
        <w:t>1000</w:t>
      </w:r>
      <w:r w:rsidR="007F19CB" w:rsidRPr="004A7F35">
        <w:rPr>
          <w:rFonts w:eastAsiaTheme="minorEastAsia"/>
          <w:sz w:val="26"/>
          <w:szCs w:val="26"/>
          <w:vertAlign w:val="superscript"/>
          <w:lang w:val="en-US"/>
        </w:rPr>
        <w:t>0</w:t>
      </w:r>
      <w:r w:rsidR="007F19CB" w:rsidRPr="004A7F35">
        <w:rPr>
          <w:sz w:val="26"/>
          <w:szCs w:val="26"/>
          <w:lang w:val="en-US"/>
        </w:rPr>
        <w:t>C</w:t>
      </w:r>
      <w:bookmarkEnd w:id="1"/>
      <w:r w:rsidR="007F19CB" w:rsidRPr="004A7F35">
        <w:rPr>
          <w:sz w:val="26"/>
          <w:szCs w:val="26"/>
          <w:lang w:val="en-US"/>
        </w:rPr>
        <w:t xml:space="preserve"> đến </w:t>
      </w:r>
      <w:r w:rsidR="007F19CB" w:rsidRPr="004A7F35">
        <w:rPr>
          <w:rFonts w:eastAsiaTheme="minorEastAsia"/>
          <w:sz w:val="26"/>
          <w:szCs w:val="26"/>
          <w:lang w:val="en-US"/>
        </w:rPr>
        <w:t>1100</w:t>
      </w:r>
      <w:r w:rsidR="007F19CB" w:rsidRPr="004A7F35">
        <w:rPr>
          <w:rFonts w:eastAsiaTheme="minorEastAsia"/>
          <w:sz w:val="26"/>
          <w:szCs w:val="26"/>
          <w:vertAlign w:val="superscript"/>
          <w:lang w:val="en-US"/>
        </w:rPr>
        <w:t>0</w:t>
      </w:r>
      <w:r w:rsidR="007F19CB" w:rsidRPr="004A7F35">
        <w:rPr>
          <w:sz w:val="26"/>
          <w:szCs w:val="26"/>
          <w:lang w:val="en-US"/>
        </w:rPr>
        <w:t>C</w:t>
      </w:r>
      <w:r w:rsidRPr="004A7F35">
        <w:rPr>
          <w:rFonts w:eastAsiaTheme="minorEastAsia"/>
          <w:sz w:val="26"/>
          <w:szCs w:val="26"/>
          <w:lang w:val="en-US"/>
        </w:rPr>
        <w:t>.</w:t>
      </w:r>
    </w:p>
    <w:p w:rsidR="003220C5" w:rsidRPr="004A7F35" w:rsidRDefault="003220C5" w:rsidP="003220C5">
      <w:pPr>
        <w:pStyle w:val="ListParagraph"/>
        <w:numPr>
          <w:ilvl w:val="0"/>
          <w:numId w:val="1"/>
        </w:numPr>
        <w:ind w:left="709" w:hanging="349"/>
        <w:rPr>
          <w:rFonts w:eastAsiaTheme="minorEastAsia"/>
          <w:b/>
          <w:sz w:val="26"/>
          <w:szCs w:val="26"/>
          <w:lang w:val="en-US"/>
        </w:rPr>
      </w:pPr>
      <w:r w:rsidRPr="004A7F35">
        <w:rPr>
          <w:rFonts w:eastAsiaTheme="minorEastAsia"/>
          <w:b/>
          <w:sz w:val="26"/>
          <w:szCs w:val="26"/>
          <w:lang w:val="en-US"/>
        </w:rPr>
        <w:t>Bàn là điện</w:t>
      </w:r>
    </w:p>
    <w:p w:rsidR="003220C5" w:rsidRPr="004A7F35" w:rsidRDefault="003220C5" w:rsidP="003220C5">
      <w:pPr>
        <w:pStyle w:val="ListParagraph"/>
        <w:numPr>
          <w:ilvl w:val="0"/>
          <w:numId w:val="6"/>
        </w:numPr>
        <w:rPr>
          <w:rFonts w:eastAsiaTheme="minorEastAsia"/>
          <w:b/>
          <w:i/>
          <w:sz w:val="26"/>
          <w:szCs w:val="26"/>
          <w:lang w:val="en-US"/>
        </w:rPr>
      </w:pPr>
      <w:r w:rsidRPr="004A7F35">
        <w:rPr>
          <w:rFonts w:eastAsiaTheme="minorEastAsia"/>
          <w:b/>
          <w:i/>
          <w:sz w:val="26"/>
          <w:szCs w:val="26"/>
          <w:lang w:val="en-US"/>
        </w:rPr>
        <w:t>Cấu tạo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Có 2 bộ phận chính: dây đốt nóng và vỏ.</w:t>
      </w:r>
    </w:p>
    <w:p w:rsidR="003220C5" w:rsidRPr="004A7F35" w:rsidRDefault="003220C5" w:rsidP="003220C5">
      <w:pPr>
        <w:pStyle w:val="ListParagraph"/>
        <w:numPr>
          <w:ilvl w:val="0"/>
          <w:numId w:val="7"/>
        </w:numPr>
        <w:rPr>
          <w:rFonts w:eastAsiaTheme="minorEastAsia"/>
          <w:i/>
          <w:sz w:val="26"/>
          <w:szCs w:val="26"/>
          <w:lang w:val="en-US"/>
        </w:rPr>
      </w:pPr>
      <w:r w:rsidRPr="004A7F35">
        <w:rPr>
          <w:rFonts w:eastAsiaTheme="minorEastAsia"/>
          <w:i/>
          <w:sz w:val="26"/>
          <w:szCs w:val="26"/>
          <w:lang w:val="en-US"/>
        </w:rPr>
        <w:t>Dây đốt nóng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Được làm bằng hợp kim niken-crom chịu được nhiệt độ cao.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Được đặt ở các rãnh trong bàn là và cách điện với vỏ.</w:t>
      </w:r>
    </w:p>
    <w:p w:rsidR="003220C5" w:rsidRPr="004A7F35" w:rsidRDefault="003220C5" w:rsidP="003220C5">
      <w:pPr>
        <w:pStyle w:val="ListParagraph"/>
        <w:numPr>
          <w:ilvl w:val="0"/>
          <w:numId w:val="7"/>
        </w:numPr>
        <w:rPr>
          <w:rFonts w:eastAsiaTheme="minorEastAsia"/>
          <w:i/>
          <w:sz w:val="26"/>
          <w:szCs w:val="26"/>
          <w:lang w:val="en-US"/>
        </w:rPr>
      </w:pPr>
      <w:r w:rsidRPr="004A7F35">
        <w:rPr>
          <w:rFonts w:eastAsiaTheme="minorEastAsia"/>
          <w:i/>
          <w:sz w:val="26"/>
          <w:szCs w:val="26"/>
          <w:lang w:val="en-US"/>
        </w:rPr>
        <w:t>Vỏ bàn là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Gồm đế và nắp:</w:t>
      </w:r>
    </w:p>
    <w:p w:rsidR="003220C5" w:rsidRPr="004A7F35" w:rsidRDefault="003220C5" w:rsidP="003220C5">
      <w:pPr>
        <w:pStyle w:val="ListParagraph"/>
        <w:numPr>
          <w:ilvl w:val="0"/>
          <w:numId w:val="8"/>
        </w:numPr>
        <w:ind w:left="851"/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Đế được làm bằng gang hoặc hợp kim nhôm, được đánh bóng hoặc mạ crom.</w:t>
      </w:r>
    </w:p>
    <w:p w:rsidR="003220C5" w:rsidRPr="004A7F35" w:rsidRDefault="003220C5" w:rsidP="003220C5">
      <w:pPr>
        <w:pStyle w:val="ListParagraph"/>
        <w:numPr>
          <w:ilvl w:val="0"/>
          <w:numId w:val="8"/>
        </w:numPr>
        <w:ind w:left="851"/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Nắp được làm bằng đồng, thép mạ crom hoặc nhựa chịu nhiệt.</w:t>
      </w:r>
    </w:p>
    <w:p w:rsidR="003220C5" w:rsidRPr="004A7F35" w:rsidRDefault="003220C5" w:rsidP="003220C5">
      <w:pPr>
        <w:pStyle w:val="ListParagraph"/>
        <w:numPr>
          <w:ilvl w:val="0"/>
          <w:numId w:val="6"/>
        </w:numPr>
        <w:rPr>
          <w:rFonts w:eastAsiaTheme="minorEastAsia"/>
          <w:b/>
          <w:i/>
          <w:sz w:val="26"/>
          <w:szCs w:val="26"/>
          <w:lang w:val="en-US"/>
        </w:rPr>
      </w:pPr>
      <w:r w:rsidRPr="004A7F35">
        <w:rPr>
          <w:rFonts w:eastAsiaTheme="minorEastAsia"/>
          <w:b/>
          <w:i/>
          <w:sz w:val="26"/>
          <w:szCs w:val="26"/>
          <w:lang w:val="en-US"/>
        </w:rPr>
        <w:t>Nguyên lí làm việc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Khi đóng điện, dòng điện chạy trong dây đốt nóng tỏa nhiệt, nhiệt được tích vào đế của bàn là làm nóng bàn là.</w:t>
      </w:r>
    </w:p>
    <w:p w:rsidR="003220C5" w:rsidRPr="004A7F35" w:rsidRDefault="003220C5" w:rsidP="003220C5">
      <w:pPr>
        <w:pStyle w:val="ListParagraph"/>
        <w:numPr>
          <w:ilvl w:val="0"/>
          <w:numId w:val="6"/>
        </w:numPr>
        <w:rPr>
          <w:rFonts w:eastAsiaTheme="minorEastAsia"/>
          <w:b/>
          <w:i/>
          <w:sz w:val="26"/>
          <w:szCs w:val="26"/>
          <w:lang w:val="en-US"/>
        </w:rPr>
      </w:pPr>
      <w:r w:rsidRPr="004A7F35">
        <w:rPr>
          <w:rFonts w:eastAsiaTheme="minorEastAsia"/>
          <w:b/>
          <w:i/>
          <w:sz w:val="26"/>
          <w:szCs w:val="26"/>
          <w:lang w:val="en-US"/>
        </w:rPr>
        <w:t>Các số liệu kĩ thuật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Điện áp định mức: 127V, 220V.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Công suất định mức: từ 300W đến 1000W.</w:t>
      </w:r>
    </w:p>
    <w:p w:rsidR="003220C5" w:rsidRPr="004A7F35" w:rsidRDefault="003220C5" w:rsidP="003220C5">
      <w:pPr>
        <w:pStyle w:val="ListParagraph"/>
        <w:numPr>
          <w:ilvl w:val="0"/>
          <w:numId w:val="6"/>
        </w:numPr>
        <w:rPr>
          <w:rFonts w:eastAsiaTheme="minorEastAsia"/>
          <w:b/>
          <w:i/>
          <w:sz w:val="26"/>
          <w:szCs w:val="26"/>
          <w:lang w:val="en-US"/>
        </w:rPr>
      </w:pPr>
      <w:r w:rsidRPr="004A7F35">
        <w:rPr>
          <w:rFonts w:eastAsiaTheme="minorEastAsia"/>
          <w:b/>
          <w:i/>
          <w:sz w:val="26"/>
          <w:szCs w:val="26"/>
          <w:lang w:val="en-US"/>
        </w:rPr>
        <w:t>Sử dụng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Sử dụng đúng với điện áp định mức của bàn là.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Khi đóng điện không được để mặt đế bàn là trực tiếp xuống bàn hoặc để lâu trên quần áo.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Điều chỉnh nhiệt độ cho phù hợp.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Giữ gìn mặt đế bàn là sạch và nhẵn.</w:t>
      </w:r>
    </w:p>
    <w:p w:rsidR="003220C5" w:rsidRPr="004A7F3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>Đảm bảo an toàn về điện và về nhiệt.</w:t>
      </w:r>
    </w:p>
    <w:p w:rsidR="007F19CB" w:rsidRPr="004A7F35" w:rsidRDefault="007F19CB" w:rsidP="007F19CB">
      <w:pPr>
        <w:pStyle w:val="ListParagraph"/>
        <w:rPr>
          <w:rFonts w:eastAsiaTheme="minorEastAsia"/>
          <w:sz w:val="26"/>
          <w:szCs w:val="26"/>
          <w:lang w:val="en-US"/>
        </w:rPr>
      </w:pPr>
    </w:p>
    <w:p w:rsidR="007F19CB" w:rsidRPr="004A7F35" w:rsidRDefault="007F19CB" w:rsidP="007F19CB">
      <w:pPr>
        <w:pStyle w:val="ListParagraph"/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b/>
          <w:bCs/>
          <w:sz w:val="26"/>
          <w:szCs w:val="26"/>
          <w:u w:val="single"/>
          <w:lang w:val="en-US"/>
        </w:rPr>
        <w:t xml:space="preserve">DẶN </w:t>
      </w:r>
      <w:proofErr w:type="gramStart"/>
      <w:r w:rsidRPr="004A7F35">
        <w:rPr>
          <w:rFonts w:eastAsiaTheme="minorEastAsia"/>
          <w:b/>
          <w:bCs/>
          <w:sz w:val="26"/>
          <w:szCs w:val="26"/>
          <w:u w:val="single"/>
          <w:lang w:val="en-US"/>
        </w:rPr>
        <w:t xml:space="preserve">DÒ </w:t>
      </w:r>
      <w:r w:rsidRPr="004A7F35">
        <w:rPr>
          <w:rFonts w:eastAsiaTheme="minorEastAsia"/>
          <w:sz w:val="26"/>
          <w:szCs w:val="26"/>
          <w:lang w:val="en-US"/>
        </w:rPr>
        <w:t>:</w:t>
      </w:r>
      <w:proofErr w:type="gramEnd"/>
      <w:r w:rsidRPr="004A7F35">
        <w:rPr>
          <w:rFonts w:eastAsiaTheme="minorEastAsia"/>
          <w:sz w:val="26"/>
          <w:szCs w:val="26"/>
          <w:lang w:val="en-US"/>
        </w:rPr>
        <w:t xml:space="preserve"> - học bài 41, xem bài 42</w:t>
      </w:r>
    </w:p>
    <w:p w:rsidR="007F19CB" w:rsidRPr="004A7F35" w:rsidRDefault="007F19CB" w:rsidP="007F19CB">
      <w:pPr>
        <w:pStyle w:val="ListParagraph"/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ab/>
      </w:r>
      <w:r w:rsidRPr="004A7F35">
        <w:rPr>
          <w:rFonts w:eastAsiaTheme="minorEastAsia"/>
          <w:sz w:val="26"/>
          <w:szCs w:val="26"/>
          <w:lang w:val="en-US"/>
        </w:rPr>
        <w:tab/>
      </w:r>
      <w:r w:rsidRPr="004A7F35">
        <w:rPr>
          <w:rFonts w:eastAsiaTheme="minorEastAsia"/>
          <w:sz w:val="26"/>
          <w:szCs w:val="26"/>
          <w:lang w:val="en-US"/>
        </w:rPr>
        <w:tab/>
      </w:r>
    </w:p>
    <w:p w:rsidR="007F19CB" w:rsidRPr="004A7F35" w:rsidRDefault="007F19CB" w:rsidP="007F19CB">
      <w:pPr>
        <w:pStyle w:val="ListParagraph"/>
        <w:rPr>
          <w:rFonts w:eastAsiaTheme="minorEastAsia"/>
          <w:sz w:val="26"/>
          <w:szCs w:val="26"/>
          <w:lang w:val="en-US"/>
        </w:rPr>
      </w:pPr>
      <w:r w:rsidRPr="004A7F35">
        <w:rPr>
          <w:rFonts w:eastAsiaTheme="minorEastAsia"/>
          <w:sz w:val="26"/>
          <w:szCs w:val="26"/>
          <w:lang w:val="en-US"/>
        </w:rPr>
        <w:t xml:space="preserve"> </w:t>
      </w:r>
    </w:p>
    <w:sectPr w:rsidR="007F19CB" w:rsidRPr="004A7F35" w:rsidSect="00D169A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134"/>
    <w:multiLevelType w:val="hybridMultilevel"/>
    <w:tmpl w:val="0A06CCCA"/>
    <w:lvl w:ilvl="0" w:tplc="35683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71503"/>
    <w:multiLevelType w:val="hybridMultilevel"/>
    <w:tmpl w:val="9886CF92"/>
    <w:lvl w:ilvl="0" w:tplc="2E26B94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36F7D"/>
    <w:multiLevelType w:val="hybridMultilevel"/>
    <w:tmpl w:val="B6A6A3DC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B47510"/>
    <w:multiLevelType w:val="hybridMultilevel"/>
    <w:tmpl w:val="1396C38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C1FFA"/>
    <w:multiLevelType w:val="hybridMultilevel"/>
    <w:tmpl w:val="47B07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20F0"/>
    <w:multiLevelType w:val="hybridMultilevel"/>
    <w:tmpl w:val="3FFE574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76064"/>
    <w:multiLevelType w:val="hybridMultilevel"/>
    <w:tmpl w:val="957085DC"/>
    <w:lvl w:ilvl="0" w:tplc="4CA49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A57C7"/>
    <w:multiLevelType w:val="hybridMultilevel"/>
    <w:tmpl w:val="925098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169A0"/>
    <w:rsid w:val="00131A51"/>
    <w:rsid w:val="00292514"/>
    <w:rsid w:val="003220C5"/>
    <w:rsid w:val="0049002A"/>
    <w:rsid w:val="004A7F35"/>
    <w:rsid w:val="006933D8"/>
    <w:rsid w:val="007F19CB"/>
    <w:rsid w:val="008F54C9"/>
    <w:rsid w:val="00D169A0"/>
    <w:rsid w:val="00D279D7"/>
    <w:rsid w:val="00E2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D8"/>
  </w:style>
  <w:style w:type="paragraph" w:styleId="Heading1">
    <w:name w:val="heading 1"/>
    <w:basedOn w:val="Normal"/>
    <w:next w:val="Normal"/>
    <w:link w:val="Heading1Char"/>
    <w:uiPriority w:val="9"/>
    <w:qFormat/>
    <w:rsid w:val="006933D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3D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3D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3D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3D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3D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3D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3D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3D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3D8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3D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3D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3D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3D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3D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3D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3D8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3D8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33D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33D8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3D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3D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933D8"/>
    <w:rPr>
      <w:b/>
      <w:bCs/>
    </w:rPr>
  </w:style>
  <w:style w:type="character" w:styleId="Emphasis">
    <w:name w:val="Emphasis"/>
    <w:uiPriority w:val="20"/>
    <w:qFormat/>
    <w:rsid w:val="006933D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6933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33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33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933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3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3D8"/>
    <w:rPr>
      <w:i/>
      <w:iCs/>
    </w:rPr>
  </w:style>
  <w:style w:type="character" w:styleId="SubtleEmphasis">
    <w:name w:val="Subtle Emphasis"/>
    <w:uiPriority w:val="19"/>
    <w:qFormat/>
    <w:rsid w:val="006933D8"/>
    <w:rPr>
      <w:i/>
      <w:iCs/>
    </w:rPr>
  </w:style>
  <w:style w:type="character" w:styleId="IntenseEmphasis">
    <w:name w:val="Intense Emphasis"/>
    <w:uiPriority w:val="21"/>
    <w:qFormat/>
    <w:rsid w:val="006933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33D8"/>
    <w:rPr>
      <w:smallCaps/>
    </w:rPr>
  </w:style>
  <w:style w:type="character" w:styleId="IntenseReference">
    <w:name w:val="Intense Reference"/>
    <w:uiPriority w:val="32"/>
    <w:qFormat/>
    <w:rsid w:val="006933D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933D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33D8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D169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LIEN HIEP</cp:lastModifiedBy>
  <cp:revision>2</cp:revision>
  <dcterms:created xsi:type="dcterms:W3CDTF">2021-02-02T03:43:00Z</dcterms:created>
  <dcterms:modified xsi:type="dcterms:W3CDTF">2021-02-02T03:43:00Z</dcterms:modified>
</cp:coreProperties>
</file>